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4A6" w:rsidRDefault="00F4581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-347345</wp:posOffset>
            </wp:positionV>
            <wp:extent cx="843280" cy="7658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1205230</wp:posOffset>
                </wp:positionH>
                <wp:positionV relativeFrom="page">
                  <wp:posOffset>390525</wp:posOffset>
                </wp:positionV>
                <wp:extent cx="3489960" cy="1089660"/>
                <wp:effectExtent l="0" t="0" r="15240" b="15240"/>
                <wp:wrapNone/>
                <wp:docPr id="1073741826" name="officeArt object" descr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A824A6" w:rsidRDefault="00AA37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Výzkumný ústav pivovarský a sladařský</w:t>
                            </w: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, a.s.</w:t>
                            </w:r>
                          </w:p>
                          <w:p w:rsidR="00A824A6" w:rsidRDefault="00AA3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Analytická zkušební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laborato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  <w:p w:rsidR="00A824A6" w:rsidRDefault="00AA3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Lípová 15, 120 44 Praha 2</w:t>
                            </w:r>
                          </w:p>
                          <w:p w:rsidR="00A824A6" w:rsidRDefault="00AA3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60193697  DIČ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CZ 60193697</w:t>
                            </w:r>
                          </w:p>
                          <w:p w:rsidR="00A824A6" w:rsidRDefault="00AA3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✆ </w:t>
                            </w:r>
                            <w:r w:rsidR="00F4581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224 922 111 </w:t>
                            </w:r>
                          </w:p>
                          <w:p w:rsidR="00A824A6" w:rsidRDefault="00AA378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sz w:val="20"/>
                                  <w:szCs w:val="20"/>
                                </w:rPr>
                                <w:t>sekret.azl@beerresearch.cz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" style="position:absolute;left:0;text-align:left;margin-left:94.9pt;margin-top:30.75pt;width:274.8pt;height:85.8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" strokecolor="white" strokeweight=".5pt">
                <v:stroke joinstyle="round"/>
                <v:textbox inset="1.27mm,1.27mm,1.27mm,1.27mm">
                  <w:txbxContent>
                    <w:p w:rsidR="00A824A6" w:rsidRDefault="00AA378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Výzkumný ústav pivovarský a sladařský</w:t>
                      </w:r>
                      <w:r>
                        <w:rPr>
                          <w:b/>
                          <w:bCs/>
                          <w:lang w:val="pt-PT"/>
                        </w:rPr>
                        <w:t>, a.s.</w:t>
                      </w:r>
                    </w:p>
                    <w:p w:rsidR="00A824A6" w:rsidRDefault="00AA3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Analytická zkušební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laborato</w:t>
                      </w:r>
                      <w:r>
                        <w:rPr>
                          <w:sz w:val="20"/>
                          <w:szCs w:val="20"/>
                        </w:rPr>
                        <w:t>ř</w:t>
                      </w:r>
                    </w:p>
                    <w:p w:rsidR="00A824A6" w:rsidRDefault="00AA3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Lípová 15, 120 44 Praha 2</w:t>
                      </w:r>
                    </w:p>
                    <w:p w:rsidR="00A824A6" w:rsidRDefault="00AA3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IČ: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60193697  DIČ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CZ 60193697</w:t>
                      </w:r>
                    </w:p>
                    <w:p w:rsidR="00A824A6" w:rsidRDefault="00AA3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✆ </w:t>
                      </w:r>
                      <w:r w:rsidR="00F4581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224 922 111 </w:t>
                      </w:r>
                    </w:p>
                    <w:p w:rsidR="00A824A6" w:rsidRDefault="00AA3780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0"/>
                            <w:sz w:val="20"/>
                            <w:szCs w:val="20"/>
                          </w:rPr>
                          <w:t>sekret.azl@beerresearch.cz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824A6" w:rsidRDefault="00A824A6">
      <w:pPr>
        <w:spacing w:after="0"/>
        <w:jc w:val="center"/>
      </w:pPr>
      <w:bookmarkStart w:id="0" w:name="_GoBack"/>
      <w:bookmarkEnd w:id="0"/>
    </w:p>
    <w:p w:rsidR="00A824A6" w:rsidRDefault="00CC1AA8" w:rsidP="00F45814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398780</wp:posOffset>
                </wp:positionV>
                <wp:extent cx="575691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95DDA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0,31.4pt" to="453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" strokecolor="#a5a5a5 [3206]" strokeweight="1pt">
                <v:stroke joinstyle="miter"/>
                <w10:wrap type="topAndBottom" anchorx="margin" anchory="line"/>
              </v:line>
            </w:pict>
          </mc:Fallback>
        </mc:AlternateContent>
      </w:r>
      <w:r w:rsidR="00AA3780">
        <w:rPr>
          <w:b/>
          <w:bCs/>
          <w:sz w:val="32"/>
          <w:szCs w:val="32"/>
          <w:lang w:val="pt-PT"/>
        </w:rPr>
        <w:t xml:space="preserve">O B J E D N </w:t>
      </w:r>
      <w:r w:rsidR="00AA3780">
        <w:rPr>
          <w:b/>
          <w:bCs/>
          <w:sz w:val="32"/>
          <w:szCs w:val="32"/>
        </w:rPr>
        <w:t>Á V K A</w:t>
      </w:r>
    </w:p>
    <w:p w:rsidR="00345755" w:rsidRDefault="00345755">
      <w:pPr>
        <w:spacing w:after="0" w:line="240" w:lineRule="auto"/>
        <w:rPr>
          <w:b/>
          <w:bCs/>
        </w:rPr>
      </w:pPr>
    </w:p>
    <w:p w:rsidR="00345755" w:rsidRDefault="00AA3780">
      <w:pPr>
        <w:spacing w:after="0" w:line="240" w:lineRule="auto"/>
      </w:pPr>
      <w:proofErr w:type="gramStart"/>
      <w:r>
        <w:rPr>
          <w:b/>
          <w:bCs/>
        </w:rPr>
        <w:t>Objednavatel</w:t>
      </w:r>
      <w:r>
        <w:t xml:space="preserve"> </w:t>
      </w:r>
      <w:r w:rsidR="00345755">
        <w:t>:</w:t>
      </w:r>
      <w:proofErr w:type="gramEnd"/>
    </w:p>
    <w:p w:rsidR="00A824A6" w:rsidRDefault="00AA3780">
      <w:pPr>
        <w:spacing w:after="0" w:line="240" w:lineRule="auto"/>
      </w:pPr>
      <w:r>
        <w:t>(</w:t>
      </w:r>
      <w:r w:rsidR="00083AE0">
        <w:t>včetně</w:t>
      </w:r>
      <w:r>
        <w:t xml:space="preserve"> adres</w:t>
      </w:r>
      <w:r w:rsidR="00083AE0">
        <w:t>y</w:t>
      </w:r>
      <w:r w:rsidR="00345755">
        <w:t>)</w:t>
      </w:r>
    </w:p>
    <w:p w:rsidR="00A824A6" w:rsidRDefault="00A824A6">
      <w:pPr>
        <w:spacing w:after="0"/>
      </w:pPr>
    </w:p>
    <w:p w:rsidR="00A824A6" w:rsidRDefault="00AA3780">
      <w:pPr>
        <w:spacing w:after="0"/>
      </w:pPr>
      <w:r>
        <w:rPr>
          <w:lang w:val="de-DE"/>
        </w:rPr>
        <w:t>Datum:</w:t>
      </w:r>
    </w:p>
    <w:p w:rsidR="00A824A6" w:rsidRDefault="00AA3780">
      <w:pPr>
        <w:spacing w:after="0"/>
      </w:pPr>
      <w:r>
        <w:t>Číslo objednávky:</w:t>
      </w:r>
    </w:p>
    <w:p w:rsidR="00A824A6" w:rsidRDefault="00AA3780">
      <w:pPr>
        <w:spacing w:after="0"/>
      </w:pPr>
      <w:r>
        <w:t>Kontaktní osoba (</w:t>
      </w:r>
      <w:r w:rsidR="0009045F">
        <w:t>jméno</w:t>
      </w:r>
      <w:r>
        <w:t>, e-mail, telefon):</w:t>
      </w:r>
    </w:p>
    <w:p w:rsidR="00A824A6" w:rsidRDefault="00A824A6">
      <w:pPr>
        <w:spacing w:after="0"/>
      </w:pPr>
    </w:p>
    <w:p w:rsidR="00345755" w:rsidRDefault="00AA3780">
      <w:pPr>
        <w:spacing w:after="0"/>
      </w:pPr>
      <w:r>
        <w:rPr>
          <w:b/>
          <w:bCs/>
        </w:rPr>
        <w:t>Fakturační adresa</w:t>
      </w:r>
      <w:r w:rsidR="007F0E0C">
        <w:rPr>
          <w:b/>
          <w:bCs/>
        </w:rPr>
        <w:t xml:space="preserve"> zákazníka</w:t>
      </w:r>
      <w:r w:rsidR="00345755">
        <w:t>:</w:t>
      </w:r>
    </w:p>
    <w:p w:rsidR="00A824A6" w:rsidRDefault="00345755">
      <w:pPr>
        <w:spacing w:after="0"/>
      </w:pPr>
      <w:r>
        <w:t>(pokud se liší od adresy objednatele)</w:t>
      </w:r>
    </w:p>
    <w:p w:rsidR="00A824A6" w:rsidRDefault="00A824A6">
      <w:pPr>
        <w:spacing w:after="0"/>
      </w:pPr>
    </w:p>
    <w:p w:rsidR="00A824A6" w:rsidRDefault="00A824A6" w:rsidP="006374FE">
      <w:pPr>
        <w:spacing w:after="0"/>
        <w:jc w:val="both"/>
      </w:pPr>
    </w:p>
    <w:p w:rsidR="00A824A6" w:rsidRDefault="00AA3780">
      <w:pPr>
        <w:spacing w:after="0"/>
      </w:pPr>
      <w:r>
        <w:rPr>
          <w:b/>
          <w:bCs/>
        </w:rPr>
        <w:t xml:space="preserve">Protokol o zkoušce </w:t>
      </w:r>
      <w:r>
        <w:t>(</w:t>
      </w:r>
      <w:r w:rsidR="007F0E0C">
        <w:t>požadované označte</w:t>
      </w:r>
      <w:r>
        <w:t>):</w:t>
      </w:r>
    </w:p>
    <w:p w:rsidR="00A824A6" w:rsidRDefault="00AA3780">
      <w:pPr>
        <w:spacing w:after="0"/>
      </w:pPr>
      <w:proofErr w:type="gramStart"/>
      <w:r>
        <w:t xml:space="preserve">Jazyk:  </w:t>
      </w:r>
      <w:r w:rsidR="00F45814">
        <w:t xml:space="preserve">   </w:t>
      </w:r>
      <w:r>
        <w:t xml:space="preserve"> </w:t>
      </w:r>
      <w:r w:rsidR="00F45814">
        <w:t xml:space="preserve">    </w:t>
      </w:r>
      <w:r>
        <w:t>česky</w:t>
      </w:r>
      <w:proofErr w:type="gramEnd"/>
      <w:r>
        <w:t xml:space="preserve"> ☐   </w:t>
      </w:r>
      <w:r w:rsidR="00F45814">
        <w:t xml:space="preserve">      </w:t>
      </w:r>
      <w:r>
        <w:t xml:space="preserve">anglicky </w:t>
      </w:r>
      <w:r w:rsidR="00F45814">
        <w:t xml:space="preserve"> </w:t>
      </w:r>
      <w:r>
        <w:t>☐</w:t>
      </w:r>
    </w:p>
    <w:p w:rsidR="00A824A6" w:rsidRPr="00345755" w:rsidRDefault="00AA3780" w:rsidP="00345755">
      <w:pPr>
        <w:spacing w:after="100" w:afterAutospacing="1"/>
      </w:pPr>
      <w:proofErr w:type="gramStart"/>
      <w:r>
        <w:t>Doručení:   pošta</w:t>
      </w:r>
      <w:proofErr w:type="gramEnd"/>
      <w:r>
        <w:t xml:space="preserve"> ☐   </w:t>
      </w:r>
      <w:r w:rsidR="00F45814">
        <w:t xml:space="preserve">      </w:t>
      </w:r>
      <w:r>
        <w:rPr>
          <w:lang w:val="en-US"/>
        </w:rPr>
        <w:t>email</w:t>
      </w:r>
      <w:r w:rsidR="00F45814">
        <w:rPr>
          <w:lang w:val="en-US"/>
        </w:rPr>
        <w:t xml:space="preserve">     </w:t>
      </w:r>
      <w:r>
        <w:t xml:space="preserve"> ☐</w:t>
      </w:r>
      <w:r>
        <w:rPr>
          <w:b/>
          <w:bCs/>
        </w:rPr>
        <w:t xml:space="preserve">                                   </w:t>
      </w:r>
    </w:p>
    <w:tbl>
      <w:tblPr>
        <w:tblStyle w:val="TableNormal"/>
        <w:tblW w:w="9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87"/>
        <w:gridCol w:w="1678"/>
        <w:gridCol w:w="4483"/>
      </w:tblGrid>
      <w:tr w:rsidR="00A824A6" w:rsidRPr="006374FE" w:rsidTr="0047793E">
        <w:trPr>
          <w:trHeight w:val="51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Pr="0047793E" w:rsidRDefault="00AA3780" w:rsidP="0047793E">
            <w:pPr>
              <w:spacing w:before="100" w:beforeAutospacing="1" w:after="100" w:afterAutospacing="1" w:line="240" w:lineRule="auto"/>
            </w:pPr>
            <w:r w:rsidRPr="0047793E">
              <w:rPr>
                <w:b/>
                <w:bCs/>
              </w:rPr>
              <w:t>Popis vzorku</w:t>
            </w:r>
            <w:r w:rsidR="006374FE" w:rsidRPr="0047793E">
              <w:rPr>
                <w:b/>
                <w:bCs/>
              </w:rPr>
              <w:t>/</w:t>
            </w:r>
            <w:r w:rsidRPr="0047793E">
              <w:rPr>
                <w:b/>
                <w:bCs/>
              </w:rPr>
              <w:t>specifikace: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Pr="0047793E" w:rsidRDefault="00CC1AA8" w:rsidP="0047793E">
            <w:pPr>
              <w:spacing w:before="100" w:beforeAutospacing="1" w:after="100" w:afterAutospacing="1"/>
            </w:pPr>
            <w:r w:rsidRPr="0047793E">
              <w:rPr>
                <w:b/>
                <w:bCs/>
              </w:rPr>
              <w:t>Datum odběru vzork</w:t>
            </w:r>
            <w:r w:rsidR="00C621CB" w:rsidRPr="0047793E">
              <w:rPr>
                <w:b/>
                <w:bCs/>
              </w:rPr>
              <w:t>u</w:t>
            </w:r>
            <w:r w:rsidR="00AA3780" w:rsidRPr="0047793E">
              <w:rPr>
                <w:b/>
                <w:bCs/>
              </w:rPr>
              <w:t>: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Pr="0047793E" w:rsidRDefault="00D86DA8" w:rsidP="0047793E">
            <w:pPr>
              <w:spacing w:before="100" w:beforeAutospacing="1" w:after="100" w:afterAutospacing="1" w:line="240" w:lineRule="auto"/>
            </w:pPr>
            <w:r w:rsidRPr="0047793E">
              <w:rPr>
                <w:b/>
                <w:bCs/>
              </w:rPr>
              <w:t>Požadované</w:t>
            </w:r>
            <w:r w:rsidR="00AA3780" w:rsidRPr="0047793E">
              <w:rPr>
                <w:b/>
                <w:bCs/>
                <w:lang w:val="fr-FR"/>
              </w:rPr>
              <w:t xml:space="preserve"> </w:t>
            </w:r>
            <w:r w:rsidR="00AA3780" w:rsidRPr="0047793E">
              <w:rPr>
                <w:b/>
                <w:bCs/>
              </w:rPr>
              <w:t>analýzy:</w:t>
            </w:r>
          </w:p>
        </w:tc>
      </w:tr>
      <w:tr w:rsidR="00A824A6" w:rsidTr="0047793E">
        <w:trPr>
          <w:trHeight w:val="9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</w:tr>
      <w:tr w:rsidR="00A824A6" w:rsidTr="0047793E">
        <w:trPr>
          <w:trHeight w:val="9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</w:tr>
      <w:tr w:rsidR="00A824A6" w:rsidTr="0047793E">
        <w:trPr>
          <w:trHeight w:val="9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</w:tr>
      <w:tr w:rsidR="00A824A6" w:rsidTr="0047793E">
        <w:trPr>
          <w:trHeight w:val="9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</w:tr>
      <w:tr w:rsidR="00A824A6" w:rsidTr="0047793E">
        <w:trPr>
          <w:trHeight w:val="9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4A6" w:rsidRDefault="00A824A6"/>
        </w:tc>
      </w:tr>
    </w:tbl>
    <w:p w:rsidR="00A824A6" w:rsidRDefault="00A824A6">
      <w:pPr>
        <w:spacing w:after="0"/>
      </w:pPr>
    </w:p>
    <w:p w:rsidR="00A824A6" w:rsidRDefault="00AA3780">
      <w:pPr>
        <w:spacing w:after="0"/>
      </w:pPr>
      <w:r>
        <w:rPr>
          <w:b/>
          <w:bCs/>
        </w:rPr>
        <w:t>Jin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požadavky:</w:t>
      </w:r>
    </w:p>
    <w:sectPr w:rsidR="00A824A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0B" w:rsidRDefault="001E410B">
      <w:pPr>
        <w:spacing w:after="0" w:line="240" w:lineRule="auto"/>
      </w:pPr>
      <w:r>
        <w:separator/>
      </w:r>
    </w:p>
  </w:endnote>
  <w:endnote w:type="continuationSeparator" w:id="0">
    <w:p w:rsidR="001E410B" w:rsidRDefault="001E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92" w:rsidRPr="00136D92" w:rsidRDefault="00136D92">
    <w:pPr>
      <w:pStyle w:val="Zpat"/>
      <w:jc w:val="center"/>
      <w:rPr>
        <w:color w:val="000000" w:themeColor="text1"/>
      </w:rPr>
    </w:pPr>
    <w:r w:rsidRPr="00136D92">
      <w:rPr>
        <w:color w:val="000000" w:themeColor="text1"/>
      </w:rPr>
      <w:t xml:space="preserve">Stránka </w:t>
    </w:r>
    <w:r w:rsidRPr="00136D92">
      <w:rPr>
        <w:color w:val="000000" w:themeColor="text1"/>
      </w:rPr>
      <w:fldChar w:fldCharType="begin"/>
    </w:r>
    <w:r w:rsidRPr="00136D92">
      <w:rPr>
        <w:color w:val="000000" w:themeColor="text1"/>
      </w:rPr>
      <w:instrText>PAGE  \* Arabic  \* MERGEFORMAT</w:instrText>
    </w:r>
    <w:r w:rsidRPr="00136D92">
      <w:rPr>
        <w:color w:val="000000" w:themeColor="text1"/>
      </w:rPr>
      <w:fldChar w:fldCharType="separate"/>
    </w:r>
    <w:r w:rsidR="00345755">
      <w:rPr>
        <w:noProof/>
        <w:color w:val="000000" w:themeColor="text1"/>
      </w:rPr>
      <w:t>1</w:t>
    </w:r>
    <w:r w:rsidRPr="00136D92">
      <w:rPr>
        <w:color w:val="000000" w:themeColor="text1"/>
      </w:rPr>
      <w:fldChar w:fldCharType="end"/>
    </w:r>
    <w:r w:rsidRPr="00136D92">
      <w:rPr>
        <w:color w:val="000000" w:themeColor="text1"/>
      </w:rPr>
      <w:t xml:space="preserve"> z </w:t>
    </w:r>
    <w:r w:rsidRPr="00136D92">
      <w:rPr>
        <w:color w:val="000000" w:themeColor="text1"/>
      </w:rPr>
      <w:fldChar w:fldCharType="begin"/>
    </w:r>
    <w:r w:rsidRPr="00136D92">
      <w:rPr>
        <w:color w:val="000000" w:themeColor="text1"/>
      </w:rPr>
      <w:instrText>NUMPAGES  \* Arabic  \* MERGEFORMAT</w:instrText>
    </w:r>
    <w:r w:rsidRPr="00136D92">
      <w:rPr>
        <w:color w:val="000000" w:themeColor="text1"/>
      </w:rPr>
      <w:fldChar w:fldCharType="separate"/>
    </w:r>
    <w:r w:rsidR="00345755">
      <w:rPr>
        <w:noProof/>
        <w:color w:val="000000" w:themeColor="text1"/>
      </w:rPr>
      <w:t>1</w:t>
    </w:r>
    <w:r w:rsidRPr="00136D92">
      <w:rPr>
        <w:color w:val="000000" w:themeColor="text1"/>
      </w:rPr>
      <w:fldChar w:fldCharType="end"/>
    </w:r>
  </w:p>
  <w:p w:rsidR="00136D92" w:rsidRDefault="00136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0B" w:rsidRDefault="001E410B">
      <w:pPr>
        <w:spacing w:after="0" w:line="240" w:lineRule="auto"/>
      </w:pPr>
      <w:r>
        <w:separator/>
      </w:r>
    </w:p>
  </w:footnote>
  <w:footnote w:type="continuationSeparator" w:id="0">
    <w:p w:rsidR="001E410B" w:rsidRDefault="001E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92" w:rsidRDefault="00136D92">
    <w:pPr>
      <w:pStyle w:val="Zhlav"/>
      <w:jc w:val="right"/>
      <w:rPr>
        <w:color w:val="7F7F7F" w:themeColor="text1" w:themeTint="80"/>
      </w:rPr>
    </w:pPr>
  </w:p>
  <w:p w:rsidR="00A824A6" w:rsidRDefault="00A824A6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A6"/>
    <w:rsid w:val="00083AE0"/>
    <w:rsid w:val="0009045F"/>
    <w:rsid w:val="00136D92"/>
    <w:rsid w:val="001E410B"/>
    <w:rsid w:val="00345755"/>
    <w:rsid w:val="004131F5"/>
    <w:rsid w:val="00450F43"/>
    <w:rsid w:val="0047793E"/>
    <w:rsid w:val="005A32C7"/>
    <w:rsid w:val="00631B66"/>
    <w:rsid w:val="006374FE"/>
    <w:rsid w:val="00714C70"/>
    <w:rsid w:val="00757183"/>
    <w:rsid w:val="007F0E0C"/>
    <w:rsid w:val="00820EEC"/>
    <w:rsid w:val="00861044"/>
    <w:rsid w:val="00A824A6"/>
    <w:rsid w:val="00AA3780"/>
    <w:rsid w:val="00C621CB"/>
    <w:rsid w:val="00CC1AA8"/>
    <w:rsid w:val="00CD0487"/>
    <w:rsid w:val="00D86DA8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ED0F6-CF3A-4FC4-BCD5-9B2147D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none" w:color="000000"/>
    </w:rPr>
  </w:style>
  <w:style w:type="paragraph" w:styleId="Bezmezer">
    <w:name w:val="No Spacing"/>
    <w:uiPriority w:val="1"/>
    <w:qFormat/>
    <w:rsid w:val="006374F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13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D9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13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D9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.azl@beerresear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.azl@beerresear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Formulář_Objednávka analýzy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Formulář_Objednávka analýzy</dc:title>
  <dc:creator>Veronika Zušťáková</dc:creator>
  <cp:lastModifiedBy>dienstbier</cp:lastModifiedBy>
  <cp:revision>3</cp:revision>
  <dcterms:created xsi:type="dcterms:W3CDTF">2019-01-30T21:04:00Z</dcterms:created>
  <dcterms:modified xsi:type="dcterms:W3CDTF">2019-01-30T21:09:00Z</dcterms:modified>
</cp:coreProperties>
</file>